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3E" w:rsidRPr="00F3313E" w:rsidRDefault="00397EDE" w:rsidP="00F3313E">
      <w:pPr>
        <w:jc w:val="center"/>
        <w:rPr>
          <w:lang w:val="en-GB"/>
        </w:rPr>
      </w:pPr>
      <w:r w:rsidRPr="00397EDE"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99.35pt">
            <v:imagedata r:id="rId4" o:title=""/>
          </v:shape>
        </w:pict>
      </w:r>
    </w:p>
    <w:p w:rsidR="00C41F36" w:rsidRDefault="007906C3" w:rsidP="0011582D">
      <w:pPr>
        <w:ind w:left="360" w:hanging="360"/>
        <w:rPr>
          <w:lang w:val="bs-Cyrl-BA"/>
        </w:rPr>
      </w:pPr>
      <w:r>
        <w:rPr>
          <w:lang w:val="bs-Cyrl-BA"/>
        </w:rPr>
        <w:t>Број:11.06/36-</w:t>
      </w:r>
      <w:r w:rsidR="0011582D">
        <w:rPr>
          <w:lang w:val="bs-Cyrl-BA"/>
        </w:rPr>
        <w:t>25</w:t>
      </w:r>
      <w:r>
        <w:rPr>
          <w:lang w:val="bs-Cyrl-BA"/>
        </w:rPr>
        <w:t xml:space="preserve"> /22</w:t>
      </w:r>
    </w:p>
    <w:p w:rsidR="007906C3" w:rsidRPr="007906C3" w:rsidRDefault="007906C3" w:rsidP="002461F1">
      <w:pPr>
        <w:rPr>
          <w:lang w:val="bs-Cyrl-BA"/>
        </w:rPr>
      </w:pPr>
      <w:r>
        <w:rPr>
          <w:lang w:val="bs-Cyrl-BA"/>
        </w:rPr>
        <w:t>Датум,</w:t>
      </w:r>
      <w:r w:rsidR="0011582D">
        <w:rPr>
          <w:lang w:val="bs-Cyrl-BA"/>
        </w:rPr>
        <w:t>15.04.2022.г</w:t>
      </w:r>
    </w:p>
    <w:p w:rsidR="00C41F36" w:rsidRDefault="00C41F36" w:rsidP="002461F1">
      <w:pPr>
        <w:rPr>
          <w:lang w:val="bs-Latn-BA"/>
        </w:rPr>
      </w:pPr>
    </w:p>
    <w:p w:rsidR="00C17F0A" w:rsidRDefault="00C17F0A" w:rsidP="002461F1">
      <w:pPr>
        <w:rPr>
          <w:lang w:val="bs-Latn-BA"/>
        </w:rPr>
      </w:pPr>
    </w:p>
    <w:p w:rsidR="004C540F" w:rsidRPr="0072796B" w:rsidRDefault="004C540F" w:rsidP="004C540F">
      <w:pPr>
        <w:tabs>
          <w:tab w:val="left" w:pos="5100"/>
        </w:tabs>
        <w:jc w:val="both"/>
        <w:rPr>
          <w:rFonts w:cs="Arial"/>
          <w:lang w:val="bs-Cyrl-BA"/>
        </w:rPr>
      </w:pPr>
      <w:bookmarkStart w:id="0" w:name="_GoBack"/>
      <w:bookmarkEnd w:id="0"/>
      <w:r>
        <w:rPr>
          <w:rFonts w:cs="Arial"/>
          <w:lang w:val="bs-Cyrl-BA"/>
        </w:rPr>
        <w:t>На основу члана 48. став 6</w:t>
      </w:r>
      <w:r w:rsidRPr="0072796B">
        <w:rPr>
          <w:rFonts w:cs="Arial"/>
          <w:lang w:val="bs-Cyrl-BA"/>
        </w:rPr>
        <w:t>. Закона о уређењу простора и грађењу („Службени гласник Републике Српске“</w:t>
      </w:r>
      <w:r>
        <w:rPr>
          <w:rFonts w:cs="Arial"/>
          <w:lang w:val="bs-Cyrl-BA"/>
        </w:rPr>
        <w:t xml:space="preserve">, </w:t>
      </w:r>
      <w:r w:rsidRPr="0072796B">
        <w:rPr>
          <w:rFonts w:cs="Arial"/>
          <w:lang w:val="bs-Cyrl-BA"/>
        </w:rPr>
        <w:t>број  40/13 , 106/15  и  3/16</w:t>
      </w:r>
      <w:r w:rsidRPr="00B42E02">
        <w:rPr>
          <w:rFonts w:cs="Arial"/>
          <w:lang w:val="bs-Cyrl-BA"/>
        </w:rPr>
        <w:t>, 84/19</w:t>
      </w:r>
      <w:r>
        <w:rPr>
          <w:rFonts w:cs="Arial"/>
          <w:lang w:val="bs-Cyrl-BA"/>
        </w:rPr>
        <w:t xml:space="preserve"> )</w:t>
      </w:r>
      <w:r w:rsidRPr="0072796B">
        <w:rPr>
          <w:rFonts w:cs="Arial"/>
          <w:lang w:val="bs-Cyrl-BA"/>
        </w:rPr>
        <w:t>,</w:t>
      </w:r>
      <w:r>
        <w:rPr>
          <w:rFonts w:cs="Arial"/>
          <w:lang w:val="bs-Cyrl-BA"/>
        </w:rPr>
        <w:t xml:space="preserve"> </w:t>
      </w:r>
      <w:r w:rsidRPr="0072796B">
        <w:rPr>
          <w:rFonts w:cs="Arial"/>
          <w:lang w:val="bs-Cyrl-BA"/>
        </w:rPr>
        <w:t>Одјељење за просторно уређење, стамбено комуналне послове општине Билећа, обавјештава јавност  да објављује</w:t>
      </w:r>
    </w:p>
    <w:p w:rsidR="004C540F" w:rsidRPr="00B42E02" w:rsidRDefault="004C540F" w:rsidP="004C540F">
      <w:pPr>
        <w:tabs>
          <w:tab w:val="left" w:pos="5100"/>
        </w:tabs>
        <w:ind w:firstLine="708"/>
        <w:rPr>
          <w:rFonts w:cs="Arial"/>
          <w:lang w:val="bs-Latn-BA"/>
        </w:rPr>
      </w:pPr>
    </w:p>
    <w:p w:rsidR="003717AD" w:rsidRDefault="003717AD" w:rsidP="00C41F36">
      <w:pPr>
        <w:jc w:val="center"/>
        <w:rPr>
          <w:lang w:val="bs-Latn-BA"/>
        </w:rPr>
      </w:pPr>
    </w:p>
    <w:p w:rsidR="003717AD" w:rsidRDefault="003717AD" w:rsidP="00C17F0A">
      <w:pPr>
        <w:rPr>
          <w:lang w:val="bs-Cyrl-BA"/>
        </w:rPr>
      </w:pPr>
    </w:p>
    <w:p w:rsidR="003717AD" w:rsidRDefault="003717AD" w:rsidP="003717AD">
      <w:pPr>
        <w:rPr>
          <w:lang w:val="bs-Cyrl-BA"/>
        </w:rPr>
      </w:pPr>
    </w:p>
    <w:p w:rsidR="003717AD" w:rsidRDefault="003717AD" w:rsidP="003717AD">
      <w:pPr>
        <w:rPr>
          <w:lang w:val="bs-Cyrl-BA"/>
        </w:rPr>
      </w:pPr>
    </w:p>
    <w:p w:rsidR="004C540F" w:rsidRDefault="00E662B6" w:rsidP="00E662B6">
      <w:pPr>
        <w:tabs>
          <w:tab w:val="left" w:pos="927"/>
        </w:tabs>
        <w:rPr>
          <w:b/>
          <w:lang w:val="bs-Cyrl-BA"/>
        </w:rPr>
      </w:pPr>
      <w:r>
        <w:rPr>
          <w:b/>
          <w:lang w:val="bs-Cyrl-BA"/>
        </w:rPr>
        <w:tab/>
      </w:r>
    </w:p>
    <w:p w:rsidR="004C540F" w:rsidRDefault="004C540F" w:rsidP="00E662B6">
      <w:pPr>
        <w:tabs>
          <w:tab w:val="left" w:pos="927"/>
        </w:tabs>
        <w:rPr>
          <w:b/>
          <w:lang w:val="bs-Cyrl-BA"/>
        </w:rPr>
      </w:pPr>
    </w:p>
    <w:p w:rsidR="005E3342" w:rsidRDefault="004C540F" w:rsidP="00E662B6">
      <w:pPr>
        <w:tabs>
          <w:tab w:val="left" w:pos="927"/>
        </w:tabs>
        <w:rPr>
          <w:b/>
          <w:lang w:val="bs-Cyrl-BA"/>
        </w:rPr>
      </w:pPr>
      <w:r>
        <w:rPr>
          <w:b/>
          <w:lang w:val="bs-Cyrl-BA"/>
        </w:rPr>
        <w:t xml:space="preserve">                </w:t>
      </w:r>
      <w:r w:rsidR="00E662B6">
        <w:rPr>
          <w:b/>
          <w:lang w:val="bs-Latn-BA"/>
        </w:rPr>
        <w:t>ЈАВНИ ПОЗИВ ЗА ЈАВНУ РАСПРАВУ О РЕГУЛАЦИОНОМ ПЛАНУ</w:t>
      </w:r>
      <w:r w:rsidR="005E3342">
        <w:rPr>
          <w:b/>
          <w:lang w:val="bs-Latn-BA"/>
        </w:rPr>
        <w:t xml:space="preserve"> </w:t>
      </w:r>
      <w:r w:rsidR="005E3342">
        <w:rPr>
          <w:b/>
          <w:lang w:val="bs-Cyrl-BA"/>
        </w:rPr>
        <w:t xml:space="preserve"> „СОЛАРНИ ПАРК ПЛАНА“    </w:t>
      </w:r>
    </w:p>
    <w:p w:rsidR="00A24445" w:rsidRDefault="0011582D" w:rsidP="00E662B6">
      <w:pPr>
        <w:tabs>
          <w:tab w:val="left" w:pos="927"/>
        </w:tabs>
        <w:rPr>
          <w:b/>
          <w:lang w:val="bs-Cyrl-BA"/>
        </w:rPr>
      </w:pPr>
      <w:r>
        <w:rPr>
          <w:b/>
          <w:lang w:val="bs-Cyrl-BA"/>
        </w:rPr>
        <w:t xml:space="preserve">                </w:t>
      </w:r>
      <w:r w:rsidR="005E3342">
        <w:rPr>
          <w:b/>
          <w:lang w:val="bs-Cyrl-BA"/>
        </w:rPr>
        <w:t>ОПШТИНА БИЛЕЋА</w:t>
      </w:r>
      <w:r w:rsidR="00A24445">
        <w:rPr>
          <w:b/>
          <w:lang w:val="bs-Cyrl-BA"/>
        </w:rPr>
        <w:t>, ЧИЈИ ЈЕ ИНВЕСТИТОР  „УНИС , ИНСТИТУТ</w:t>
      </w:r>
      <w:r>
        <w:rPr>
          <w:b/>
          <w:lang w:val="bs-Cyrl-BA"/>
        </w:rPr>
        <w:t xml:space="preserve"> </w:t>
      </w:r>
      <w:r w:rsidR="00A24445">
        <w:rPr>
          <w:b/>
          <w:lang w:val="bs-Cyrl-BA"/>
        </w:rPr>
        <w:t xml:space="preserve"> ЗА </w:t>
      </w:r>
      <w:r>
        <w:rPr>
          <w:b/>
          <w:lang w:val="bs-Cyrl-BA"/>
        </w:rPr>
        <w:t xml:space="preserve"> </w:t>
      </w:r>
      <w:r w:rsidR="00A24445">
        <w:rPr>
          <w:b/>
          <w:lang w:val="bs-Cyrl-BA"/>
        </w:rPr>
        <w:t xml:space="preserve">ЕКОЛОГИЈУ, ЗАШТИТУ  НА          </w:t>
      </w:r>
    </w:p>
    <w:p w:rsidR="00FD24B5" w:rsidRPr="005E3342" w:rsidRDefault="00A24445" w:rsidP="00E662B6">
      <w:pPr>
        <w:tabs>
          <w:tab w:val="left" w:pos="927"/>
        </w:tabs>
        <w:rPr>
          <w:b/>
          <w:lang w:val="bs-Cyrl-BA"/>
        </w:rPr>
      </w:pPr>
      <w:r>
        <w:rPr>
          <w:b/>
          <w:lang w:val="bs-Cyrl-BA"/>
        </w:rPr>
        <w:t xml:space="preserve">                 РАДУ И ЗАШТИТУ ОД ПОЖАРА- ИСТОЧНО САРАЈЕВО</w:t>
      </w:r>
    </w:p>
    <w:p w:rsidR="005E3342" w:rsidRDefault="005E3342" w:rsidP="003717AD">
      <w:pPr>
        <w:rPr>
          <w:b/>
          <w:lang w:val="bs-Cyrl-BA"/>
        </w:rPr>
      </w:pPr>
    </w:p>
    <w:p w:rsidR="005E3342" w:rsidRPr="005E3342" w:rsidRDefault="005E3342" w:rsidP="005E3342">
      <w:pPr>
        <w:rPr>
          <w:lang w:val="bs-Cyrl-BA"/>
        </w:rPr>
      </w:pPr>
    </w:p>
    <w:p w:rsidR="005E3342" w:rsidRDefault="005E3342" w:rsidP="005E3342">
      <w:pPr>
        <w:rPr>
          <w:lang w:val="bs-Cyrl-BA"/>
        </w:rPr>
      </w:pPr>
    </w:p>
    <w:p w:rsidR="005E3342" w:rsidRDefault="005E3342" w:rsidP="005E3342">
      <w:pPr>
        <w:rPr>
          <w:lang w:val="bs-Cyrl-BA"/>
        </w:rPr>
      </w:pPr>
    </w:p>
    <w:p w:rsidR="00FD24B5" w:rsidRDefault="005E3342" w:rsidP="005E3342">
      <w:pPr>
        <w:tabs>
          <w:tab w:val="left" w:pos="1005"/>
        </w:tabs>
        <w:rPr>
          <w:lang w:val="bs-Cyrl-BA"/>
        </w:rPr>
      </w:pPr>
      <w:r>
        <w:rPr>
          <w:lang w:val="bs-Cyrl-BA"/>
        </w:rPr>
        <w:tab/>
        <w:t>Јавна расправа о Регулационом плану „Соларни парк Плана „ одржаћ</w:t>
      </w:r>
      <w:r w:rsidR="006D5F98">
        <w:rPr>
          <w:lang w:val="bs-Cyrl-BA"/>
        </w:rPr>
        <w:t xml:space="preserve">е се </w:t>
      </w:r>
      <w:r w:rsidR="0011582D">
        <w:rPr>
          <w:lang w:val="bs-Latn-BA"/>
        </w:rPr>
        <w:t>20.04.2022 (сриједа )</w:t>
      </w:r>
      <w:r w:rsidR="0011582D">
        <w:rPr>
          <w:lang w:val="bs-Cyrl-BA"/>
        </w:rPr>
        <w:t xml:space="preserve">                 са почетком у 11  </w:t>
      </w:r>
      <w:r w:rsidR="006D5F98">
        <w:rPr>
          <w:lang w:val="bs-Cyrl-BA"/>
        </w:rPr>
        <w:t xml:space="preserve"> у сали скупштине општине Билећа .</w:t>
      </w:r>
    </w:p>
    <w:p w:rsidR="006D5F98" w:rsidRDefault="006D5F98" w:rsidP="005E3342">
      <w:pPr>
        <w:tabs>
          <w:tab w:val="left" w:pos="1005"/>
        </w:tabs>
        <w:rPr>
          <w:lang w:val="bs-Cyrl-BA"/>
        </w:rPr>
      </w:pPr>
      <w:r>
        <w:rPr>
          <w:lang w:val="bs-Cyrl-BA"/>
        </w:rPr>
        <w:t xml:space="preserve">                  План обухвата површину од  1.574 ха, а налази се са обје стране Регионалног пута Кривача – Берковићи и полази од раскршћа магистралног пута Билећа- Гацко и Регионалног пута Кривача- Берковићи.</w:t>
      </w:r>
    </w:p>
    <w:p w:rsidR="00A24445" w:rsidRDefault="006D5F98" w:rsidP="005E3342">
      <w:pPr>
        <w:tabs>
          <w:tab w:val="left" w:pos="1005"/>
        </w:tabs>
        <w:rPr>
          <w:lang w:val="bs-Cyrl-BA"/>
        </w:rPr>
      </w:pPr>
      <w:r>
        <w:rPr>
          <w:lang w:val="bs-Cyrl-BA"/>
        </w:rPr>
        <w:t xml:space="preserve">                  Носилац припреме Плана је Одјељење за просторно уређење стамбено комуналне поаслове, а носилац израде Плана је Унис, институт за екологију , заштиту на раду и заштиту од пожара- Источно Сарајево</w:t>
      </w:r>
      <w:r w:rsidR="00A24445">
        <w:rPr>
          <w:lang w:val="bs-Cyrl-BA"/>
        </w:rPr>
        <w:t>.</w:t>
      </w:r>
    </w:p>
    <w:p w:rsidR="00A24445" w:rsidRDefault="00A24445" w:rsidP="00A24445">
      <w:pPr>
        <w:rPr>
          <w:lang w:val="bs-Cyrl-BA"/>
        </w:rPr>
      </w:pPr>
    </w:p>
    <w:p w:rsidR="00A24445" w:rsidRDefault="00A24445" w:rsidP="00A24445">
      <w:pPr>
        <w:tabs>
          <w:tab w:val="left" w:pos="1027"/>
        </w:tabs>
        <w:rPr>
          <w:lang w:val="bs-Cyrl-BA"/>
        </w:rPr>
      </w:pPr>
      <w:r>
        <w:rPr>
          <w:lang w:val="bs-Cyrl-BA"/>
        </w:rPr>
        <w:tab/>
        <w:t>Позивају се заинтересована лица да присуствују јавној расправи.</w:t>
      </w: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Pr="00A24445" w:rsidRDefault="00A24445" w:rsidP="00A24445">
      <w:pPr>
        <w:rPr>
          <w:lang w:val="bs-Cyrl-BA"/>
        </w:rPr>
      </w:pPr>
    </w:p>
    <w:p w:rsidR="00A24445" w:rsidRDefault="00A24445" w:rsidP="00A24445">
      <w:pPr>
        <w:rPr>
          <w:lang w:val="bs-Cyrl-BA"/>
        </w:rPr>
      </w:pPr>
    </w:p>
    <w:p w:rsidR="00A24445" w:rsidRDefault="00A24445" w:rsidP="00A24445">
      <w:pPr>
        <w:rPr>
          <w:lang w:val="bs-Cyrl-BA"/>
        </w:rPr>
      </w:pPr>
    </w:p>
    <w:p w:rsidR="004D3354" w:rsidRDefault="00A24445" w:rsidP="00A24445">
      <w:pPr>
        <w:tabs>
          <w:tab w:val="left" w:pos="7334"/>
        </w:tabs>
        <w:rPr>
          <w:lang w:val="bs-Latn-BA"/>
        </w:rPr>
      </w:pPr>
      <w:r>
        <w:rPr>
          <w:lang w:val="bs-Cyrl-BA"/>
        </w:rPr>
        <w:tab/>
      </w:r>
    </w:p>
    <w:p w:rsidR="004D3354" w:rsidRDefault="004D3354" w:rsidP="00A24445">
      <w:pPr>
        <w:tabs>
          <w:tab w:val="left" w:pos="7334"/>
        </w:tabs>
        <w:rPr>
          <w:lang w:val="bs-Latn-BA"/>
        </w:rPr>
      </w:pPr>
    </w:p>
    <w:p w:rsidR="004D3354" w:rsidRDefault="004D3354" w:rsidP="00A24445">
      <w:pPr>
        <w:tabs>
          <w:tab w:val="left" w:pos="7334"/>
        </w:tabs>
        <w:rPr>
          <w:lang w:val="bs-Latn-BA"/>
        </w:rPr>
      </w:pPr>
    </w:p>
    <w:p w:rsidR="004D3354" w:rsidRDefault="004D3354" w:rsidP="00A24445">
      <w:pPr>
        <w:tabs>
          <w:tab w:val="left" w:pos="7334"/>
        </w:tabs>
        <w:rPr>
          <w:lang w:val="bs-Latn-BA"/>
        </w:rPr>
      </w:pPr>
    </w:p>
    <w:p w:rsidR="004D3354" w:rsidRDefault="004D3354" w:rsidP="00A24445">
      <w:pPr>
        <w:tabs>
          <w:tab w:val="left" w:pos="7334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</w:t>
      </w:r>
    </w:p>
    <w:p w:rsidR="004D3354" w:rsidRDefault="004D3354" w:rsidP="00A24445">
      <w:pPr>
        <w:tabs>
          <w:tab w:val="left" w:pos="7334"/>
        </w:tabs>
        <w:rPr>
          <w:lang w:val="bs-Latn-BA"/>
        </w:rPr>
      </w:pPr>
    </w:p>
    <w:p w:rsidR="006D5F98" w:rsidRDefault="004D3354" w:rsidP="00A24445">
      <w:pPr>
        <w:tabs>
          <w:tab w:val="left" w:pos="7334"/>
        </w:tabs>
        <w:rPr>
          <w:lang w:val="bs-Cyrl-BA"/>
        </w:rPr>
      </w:pPr>
      <w:r>
        <w:rPr>
          <w:lang w:val="bs-Latn-BA"/>
        </w:rPr>
        <w:t xml:space="preserve">                                                                                                                                  </w:t>
      </w:r>
      <w:r w:rsidR="00A24445">
        <w:rPr>
          <w:lang w:val="bs-Cyrl-BA"/>
        </w:rPr>
        <w:t xml:space="preserve">Н А Ч Е Л Н И К </w:t>
      </w:r>
    </w:p>
    <w:p w:rsidR="00A24445" w:rsidRDefault="00A24445" w:rsidP="00A24445">
      <w:pPr>
        <w:tabs>
          <w:tab w:val="left" w:pos="7334"/>
        </w:tabs>
        <w:rPr>
          <w:lang w:val="bs-Cyrl-BA"/>
        </w:rPr>
      </w:pPr>
    </w:p>
    <w:p w:rsidR="00A24445" w:rsidRPr="00A24445" w:rsidRDefault="007906C3" w:rsidP="00A24445">
      <w:pPr>
        <w:tabs>
          <w:tab w:val="left" w:pos="7334"/>
        </w:tabs>
        <w:rPr>
          <w:lang w:val="bs-Cyrl-BA"/>
        </w:rPr>
      </w:pPr>
      <w:r>
        <w:rPr>
          <w:lang w:val="bs-Cyrl-BA"/>
        </w:rPr>
        <w:t xml:space="preserve">                                                                                                                                </w:t>
      </w:r>
      <w:r w:rsidR="00A24445">
        <w:rPr>
          <w:lang w:val="bs-Cyrl-BA"/>
        </w:rPr>
        <w:t>Милош Бошњак д.и</w:t>
      </w:r>
      <w:r>
        <w:rPr>
          <w:lang w:val="bs-Cyrl-BA"/>
        </w:rPr>
        <w:t>.</w:t>
      </w:r>
      <w:r w:rsidR="00A24445">
        <w:rPr>
          <w:lang w:val="bs-Cyrl-BA"/>
        </w:rPr>
        <w:t xml:space="preserve"> а</w:t>
      </w:r>
    </w:p>
    <w:sectPr w:rsidR="00A24445" w:rsidRPr="00A24445" w:rsidSect="003C6A7C">
      <w:pgSz w:w="11906" w:h="16838"/>
      <w:pgMar w:top="5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F1"/>
    <w:rsid w:val="00007CEE"/>
    <w:rsid w:val="00014807"/>
    <w:rsid w:val="00064B4F"/>
    <w:rsid w:val="000E4D4D"/>
    <w:rsid w:val="00103FAB"/>
    <w:rsid w:val="0011582D"/>
    <w:rsid w:val="00120C83"/>
    <w:rsid w:val="0012674A"/>
    <w:rsid w:val="0014216F"/>
    <w:rsid w:val="001503E0"/>
    <w:rsid w:val="00153FE3"/>
    <w:rsid w:val="00183E6C"/>
    <w:rsid w:val="001855E8"/>
    <w:rsid w:val="001C520B"/>
    <w:rsid w:val="002079A7"/>
    <w:rsid w:val="002461F1"/>
    <w:rsid w:val="00262337"/>
    <w:rsid w:val="00267EDC"/>
    <w:rsid w:val="002729E6"/>
    <w:rsid w:val="0029332F"/>
    <w:rsid w:val="002A39D5"/>
    <w:rsid w:val="002D2894"/>
    <w:rsid w:val="0034479D"/>
    <w:rsid w:val="00347BE3"/>
    <w:rsid w:val="00363012"/>
    <w:rsid w:val="00363806"/>
    <w:rsid w:val="003717AD"/>
    <w:rsid w:val="003833F5"/>
    <w:rsid w:val="00397EDE"/>
    <w:rsid w:val="003B4A6B"/>
    <w:rsid w:val="003C6A7C"/>
    <w:rsid w:val="003F21C2"/>
    <w:rsid w:val="004612A3"/>
    <w:rsid w:val="00484A1B"/>
    <w:rsid w:val="00491477"/>
    <w:rsid w:val="004C540F"/>
    <w:rsid w:val="004D3354"/>
    <w:rsid w:val="004F285C"/>
    <w:rsid w:val="00510300"/>
    <w:rsid w:val="00557D06"/>
    <w:rsid w:val="00570597"/>
    <w:rsid w:val="00571184"/>
    <w:rsid w:val="00591E3A"/>
    <w:rsid w:val="005A62AA"/>
    <w:rsid w:val="005B7B86"/>
    <w:rsid w:val="005E3342"/>
    <w:rsid w:val="00632DF4"/>
    <w:rsid w:val="00680580"/>
    <w:rsid w:val="006C2FC8"/>
    <w:rsid w:val="006D5F98"/>
    <w:rsid w:val="00710294"/>
    <w:rsid w:val="007554B3"/>
    <w:rsid w:val="00760FDA"/>
    <w:rsid w:val="007906C3"/>
    <w:rsid w:val="007A1790"/>
    <w:rsid w:val="007D5BB8"/>
    <w:rsid w:val="0081264A"/>
    <w:rsid w:val="00846442"/>
    <w:rsid w:val="00856D87"/>
    <w:rsid w:val="008576A6"/>
    <w:rsid w:val="00862912"/>
    <w:rsid w:val="00877EC2"/>
    <w:rsid w:val="008B0C3C"/>
    <w:rsid w:val="00926EFA"/>
    <w:rsid w:val="00943A63"/>
    <w:rsid w:val="00956E0B"/>
    <w:rsid w:val="00973AC6"/>
    <w:rsid w:val="00A05283"/>
    <w:rsid w:val="00A24445"/>
    <w:rsid w:val="00A40E98"/>
    <w:rsid w:val="00A47B38"/>
    <w:rsid w:val="00B62FE5"/>
    <w:rsid w:val="00B85494"/>
    <w:rsid w:val="00B869C9"/>
    <w:rsid w:val="00C17F0A"/>
    <w:rsid w:val="00C221DB"/>
    <w:rsid w:val="00C41F36"/>
    <w:rsid w:val="00C5654E"/>
    <w:rsid w:val="00C671E1"/>
    <w:rsid w:val="00C9597C"/>
    <w:rsid w:val="00CA09E3"/>
    <w:rsid w:val="00CA5913"/>
    <w:rsid w:val="00CB6931"/>
    <w:rsid w:val="00CE0E62"/>
    <w:rsid w:val="00D05CB4"/>
    <w:rsid w:val="00D60B3A"/>
    <w:rsid w:val="00E57F04"/>
    <w:rsid w:val="00E662B6"/>
    <w:rsid w:val="00E83855"/>
    <w:rsid w:val="00EF61CC"/>
    <w:rsid w:val="00F3153B"/>
    <w:rsid w:val="00F3313E"/>
    <w:rsid w:val="00F842AA"/>
    <w:rsid w:val="00F85B5F"/>
    <w:rsid w:val="00F92265"/>
    <w:rsid w:val="00FD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1F1"/>
    <w:rPr>
      <w:rFonts w:ascii="Arial" w:hAnsi="Arial"/>
      <w:noProof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7E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3313E"/>
    <w:pPr>
      <w:keepNext/>
      <w:jc w:val="center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3313E"/>
    <w:rPr>
      <w:b/>
      <w:bCs/>
      <w:noProof/>
      <w:color w:val="000000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F3313E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3313E"/>
    <w:rPr>
      <w:sz w:val="24"/>
      <w:szCs w:val="24"/>
      <w:lang w:eastAsia="en-US"/>
    </w:rPr>
  </w:style>
  <w:style w:type="table" w:styleId="TableGrid">
    <w:name w:val="Table Grid"/>
    <w:basedOn w:val="TableNormal"/>
    <w:rsid w:val="00F8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3A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67EDC"/>
    <w:rPr>
      <w:rFonts w:ascii="Cambria" w:eastAsia="Times New Roman" w:hAnsi="Cambria" w:cs="Times New Roman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rsid w:val="00C1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F0A"/>
    <w:rPr>
      <w:rFonts w:ascii="Tahoma" w:hAnsi="Tahoma" w:cs="Tahoma"/>
      <w:noProof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Подносилац захтјева:</vt:lpstr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Подносилац захтјева:</dc:title>
  <dc:creator>win xp</dc:creator>
  <cp:lastModifiedBy>DUSANKANOSOVIC</cp:lastModifiedBy>
  <cp:revision>4</cp:revision>
  <cp:lastPrinted>2022-04-14T12:30:00Z</cp:lastPrinted>
  <dcterms:created xsi:type="dcterms:W3CDTF">2022-04-14T10:05:00Z</dcterms:created>
  <dcterms:modified xsi:type="dcterms:W3CDTF">2022-04-14T12:49:00Z</dcterms:modified>
</cp:coreProperties>
</file>